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DD1" w:rsidRDefault="008B7F22" w:rsidP="0095259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72DD1">
        <w:rPr>
          <w:rFonts w:ascii="Times New Roman" w:hAnsi="Times New Roman" w:cs="Times New Roman"/>
          <w:sz w:val="24"/>
          <w:szCs w:val="24"/>
        </w:rPr>
        <w:t>Школьный этап</w:t>
      </w:r>
      <w:r w:rsidR="0095259E" w:rsidRPr="00F72DD1">
        <w:rPr>
          <w:rFonts w:ascii="Times New Roman" w:hAnsi="Times New Roman" w:cs="Times New Roman"/>
          <w:sz w:val="24"/>
          <w:szCs w:val="24"/>
        </w:rPr>
        <w:t xml:space="preserve"> олимпиады школьников по биологии </w:t>
      </w:r>
    </w:p>
    <w:p w:rsidR="0095259E" w:rsidRPr="00F72DD1" w:rsidRDefault="0095259E" w:rsidP="0095259E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F72DD1">
        <w:rPr>
          <w:rFonts w:ascii="Times New Roman" w:hAnsi="Times New Roman" w:cs="Times New Roman"/>
          <w:bCs w:val="0"/>
          <w:sz w:val="24"/>
          <w:szCs w:val="24"/>
        </w:rPr>
        <w:t>2018-2019 учебный год</w:t>
      </w:r>
    </w:p>
    <w:p w:rsidR="0095259E" w:rsidRPr="00F72DD1" w:rsidRDefault="0095259E" w:rsidP="0095259E">
      <w:pPr>
        <w:shd w:val="clear" w:color="auto" w:fill="FFFFFF"/>
        <w:tabs>
          <w:tab w:val="left" w:pos="0"/>
        </w:tabs>
        <w:jc w:val="center"/>
        <w:rPr>
          <w:b/>
          <w:bCs/>
          <w:color w:val="000000"/>
        </w:rPr>
      </w:pPr>
      <w:r w:rsidRPr="00F72DD1">
        <w:rPr>
          <w:b/>
          <w:bCs/>
          <w:color w:val="000000"/>
        </w:rPr>
        <w:t>7 класс</w:t>
      </w:r>
    </w:p>
    <w:p w:rsidR="0095259E" w:rsidRPr="00F72DD1" w:rsidRDefault="0095259E" w:rsidP="0095259E">
      <w:pPr>
        <w:shd w:val="clear" w:color="auto" w:fill="FFFFFF"/>
        <w:tabs>
          <w:tab w:val="left" w:pos="0"/>
        </w:tabs>
        <w:jc w:val="center"/>
      </w:pPr>
    </w:p>
    <w:p w:rsidR="0095259E" w:rsidRPr="00F72DD1" w:rsidRDefault="0095259E" w:rsidP="0095259E">
      <w:pPr>
        <w:shd w:val="clear" w:color="auto" w:fill="FFFFFF"/>
        <w:tabs>
          <w:tab w:val="left" w:pos="0"/>
        </w:tabs>
        <w:jc w:val="both"/>
        <w:rPr>
          <w:color w:val="000000"/>
        </w:rPr>
      </w:pPr>
      <w:r w:rsidRPr="00F72DD1">
        <w:rPr>
          <w:b/>
          <w:bCs/>
          <w:color w:val="000000"/>
        </w:rPr>
        <w:t xml:space="preserve">Задание 1. </w:t>
      </w:r>
      <w:r w:rsidRPr="00F72DD1">
        <w:rPr>
          <w:color w:val="000000"/>
        </w:rPr>
        <w:t xml:space="preserve">Задание включает 15 вопросов, к каждому из них предложено 4 варианта ответа. На каждый вопрос выберите только один ответ, который вы считаете наиболее полным и правильным. </w:t>
      </w:r>
      <w:r w:rsidRPr="00F72DD1">
        <w:t>Ответ в виде соответствующей буквы внесите в матрицу ответов.</w:t>
      </w:r>
      <w:r w:rsidRPr="00F72DD1">
        <w:rPr>
          <w:bCs/>
          <w:i/>
          <w:color w:val="000000"/>
        </w:rPr>
        <w:t xml:space="preserve"> </w:t>
      </w:r>
      <w:r w:rsidR="008B7F22" w:rsidRPr="00F72DD1">
        <w:rPr>
          <w:bCs/>
          <w:i/>
          <w:color w:val="000000"/>
        </w:rPr>
        <w:t>Максимальное количество баллов, которое можно набрать –</w:t>
      </w:r>
      <w:r w:rsidRPr="00F72DD1">
        <w:rPr>
          <w:bCs/>
          <w:i/>
          <w:color w:val="000000"/>
        </w:rPr>
        <w:t xml:space="preserve"> </w:t>
      </w:r>
      <w:r w:rsidR="008B7F22" w:rsidRPr="00F72DD1">
        <w:rPr>
          <w:bCs/>
          <w:i/>
          <w:color w:val="000000"/>
        </w:rPr>
        <w:t>15 (</w:t>
      </w:r>
      <w:r w:rsidRPr="00F72DD1">
        <w:rPr>
          <w:bCs/>
          <w:i/>
          <w:color w:val="000000"/>
        </w:rPr>
        <w:t>по 1 баллу за каждое тестовое задание).</w:t>
      </w:r>
    </w:p>
    <w:p w:rsidR="0095259E" w:rsidRPr="00F72DD1" w:rsidRDefault="0095259E" w:rsidP="0095259E">
      <w:pPr>
        <w:shd w:val="clear" w:color="auto" w:fill="FFFFFF"/>
        <w:tabs>
          <w:tab w:val="left" w:pos="0"/>
        </w:tabs>
        <w:jc w:val="both"/>
        <w:rPr>
          <w:b/>
        </w:rPr>
      </w:pPr>
    </w:p>
    <w:p w:rsidR="004B671C" w:rsidRPr="00F72DD1" w:rsidRDefault="004B671C" w:rsidP="0095259E">
      <w:pPr>
        <w:shd w:val="clear" w:color="auto" w:fill="FFFFFF"/>
        <w:tabs>
          <w:tab w:val="left" w:pos="0"/>
        </w:tabs>
        <w:jc w:val="both"/>
        <w:rPr>
          <w:b/>
        </w:rPr>
      </w:pPr>
    </w:p>
    <w:p w:rsidR="004B671C" w:rsidRPr="00F72DD1" w:rsidRDefault="004B671C" w:rsidP="004B671C">
      <w:pPr>
        <w:shd w:val="clear" w:color="auto" w:fill="FFFFFF"/>
      </w:pPr>
      <w:r w:rsidRPr="00F72DD1">
        <w:rPr>
          <w:b/>
          <w:color w:val="333333"/>
        </w:rPr>
        <w:t>1. Укажите наименьшую систематическую единицу, используемую для классификации растений</w:t>
      </w:r>
      <w:r w:rsidRPr="00F72DD1">
        <w:rPr>
          <w:color w:val="333333"/>
        </w:rPr>
        <w:t>:</w:t>
      </w:r>
      <w:r w:rsidRPr="00F72DD1">
        <w:rPr>
          <w:color w:val="333333"/>
        </w:rPr>
        <w:br/>
      </w:r>
      <w:r w:rsidRPr="00F72DD1">
        <w:t>А) род;</w:t>
      </w:r>
      <w:r w:rsidRPr="00F72DD1">
        <w:br/>
        <w:t>Б) семейство;</w:t>
      </w:r>
      <w:r w:rsidRPr="00F72DD1">
        <w:br/>
        <w:t>В) вид;</w:t>
      </w:r>
      <w:r w:rsidRPr="00F72DD1">
        <w:br/>
        <w:t>Г) отдел.</w:t>
      </w:r>
      <w:r w:rsidRPr="00F72DD1">
        <w:br/>
      </w:r>
    </w:p>
    <w:p w:rsidR="004B671C" w:rsidRPr="00F72DD1" w:rsidRDefault="004B671C" w:rsidP="004B671C">
      <w:pPr>
        <w:shd w:val="clear" w:color="auto" w:fill="FFFFFF"/>
        <w:rPr>
          <w:color w:val="333333"/>
        </w:rPr>
      </w:pPr>
      <w:r w:rsidRPr="00F72DD1">
        <w:rPr>
          <w:b/>
        </w:rPr>
        <w:t>2. Водоросли, в отличии от других растений:</w:t>
      </w:r>
      <w:r w:rsidRPr="00F72DD1">
        <w:br/>
        <w:t>А) не имеют клеточного строения;</w:t>
      </w:r>
      <w:r w:rsidRPr="00F72DD1">
        <w:br/>
        <w:t>Б) состоят из разных клеток;</w:t>
      </w:r>
      <w:r w:rsidRPr="00F72DD1">
        <w:br/>
        <w:t>В) не имеют тканей и органов;</w:t>
      </w:r>
      <w:r w:rsidRPr="00F72DD1">
        <w:br/>
        <w:t>Г) не имеют хлорофилла.</w:t>
      </w:r>
      <w:r w:rsidRPr="00F72DD1">
        <w:rPr>
          <w:color w:val="333333"/>
        </w:rPr>
        <w:br/>
      </w:r>
    </w:p>
    <w:p w:rsidR="004B671C" w:rsidRPr="00F72DD1" w:rsidRDefault="004B671C" w:rsidP="004B671C">
      <w:pPr>
        <w:shd w:val="clear" w:color="auto" w:fill="FFFFFF"/>
        <w:rPr>
          <w:b/>
          <w:color w:val="000000"/>
        </w:rPr>
      </w:pPr>
      <w:r w:rsidRPr="00F72DD1">
        <w:rPr>
          <w:b/>
          <w:color w:val="333333"/>
        </w:rPr>
        <w:t xml:space="preserve">3. </w:t>
      </w:r>
      <w:r w:rsidRPr="00F72DD1">
        <w:rPr>
          <w:b/>
          <w:color w:val="000000"/>
        </w:rPr>
        <w:t>Ризоиды служат для:</w:t>
      </w:r>
    </w:p>
    <w:p w:rsidR="004B671C" w:rsidRPr="00F72DD1" w:rsidRDefault="00724C86" w:rsidP="004B671C">
      <w:pPr>
        <w:shd w:val="clear" w:color="auto" w:fill="FFFFFF"/>
        <w:rPr>
          <w:color w:val="000000"/>
        </w:rPr>
      </w:pPr>
      <w:r w:rsidRPr="00F72DD1">
        <w:rPr>
          <w:color w:val="000000"/>
        </w:rPr>
        <w:t>А</w:t>
      </w:r>
      <w:r>
        <w:rPr>
          <w:color w:val="000000"/>
        </w:rPr>
        <w:t xml:space="preserve">) </w:t>
      </w:r>
      <w:r w:rsidRPr="00F72DD1">
        <w:rPr>
          <w:color w:val="000000"/>
        </w:rPr>
        <w:t>всасывания</w:t>
      </w:r>
      <w:r w:rsidR="004B671C" w:rsidRPr="00F72DD1">
        <w:rPr>
          <w:color w:val="000000"/>
        </w:rPr>
        <w:t xml:space="preserve"> питательных веществ;       </w:t>
      </w:r>
    </w:p>
    <w:p w:rsidR="004B671C" w:rsidRPr="00F72DD1" w:rsidRDefault="00724C86" w:rsidP="004B671C">
      <w:pPr>
        <w:shd w:val="clear" w:color="auto" w:fill="FFFFFF"/>
        <w:rPr>
          <w:color w:val="000000"/>
        </w:rPr>
      </w:pPr>
      <w:r w:rsidRPr="00F72DD1">
        <w:rPr>
          <w:color w:val="000000"/>
        </w:rPr>
        <w:t>Б)</w:t>
      </w:r>
      <w:r>
        <w:rPr>
          <w:color w:val="000000"/>
        </w:rPr>
        <w:t xml:space="preserve"> </w:t>
      </w:r>
      <w:r w:rsidR="004B671C" w:rsidRPr="00F72DD1">
        <w:rPr>
          <w:color w:val="000000"/>
        </w:rPr>
        <w:t>вегетативного размножения;</w:t>
      </w:r>
    </w:p>
    <w:p w:rsidR="004B671C" w:rsidRPr="00F72DD1" w:rsidRDefault="00724C86" w:rsidP="004B671C">
      <w:pPr>
        <w:shd w:val="clear" w:color="auto" w:fill="FFFFFF"/>
        <w:rPr>
          <w:color w:val="000000"/>
        </w:rPr>
      </w:pPr>
      <w:r w:rsidRPr="00F72DD1">
        <w:rPr>
          <w:color w:val="000000"/>
        </w:rPr>
        <w:t>В</w:t>
      </w:r>
      <w:r>
        <w:rPr>
          <w:color w:val="000000"/>
        </w:rPr>
        <w:t xml:space="preserve">) </w:t>
      </w:r>
      <w:r w:rsidRPr="00F72DD1">
        <w:rPr>
          <w:color w:val="000000"/>
        </w:rPr>
        <w:t>прикрепления</w:t>
      </w:r>
      <w:r w:rsidR="004B671C" w:rsidRPr="00F72DD1">
        <w:rPr>
          <w:color w:val="000000"/>
        </w:rPr>
        <w:t xml:space="preserve"> к субстрату;        </w:t>
      </w:r>
    </w:p>
    <w:p w:rsidR="004B671C" w:rsidRPr="00F72DD1" w:rsidRDefault="00724C86" w:rsidP="004B671C">
      <w:pPr>
        <w:shd w:val="clear" w:color="auto" w:fill="FFFFFF"/>
        <w:rPr>
          <w:color w:val="000000"/>
        </w:rPr>
      </w:pPr>
      <w:r w:rsidRPr="00F72DD1">
        <w:rPr>
          <w:color w:val="000000"/>
        </w:rPr>
        <w:t>Г</w:t>
      </w:r>
      <w:r>
        <w:rPr>
          <w:color w:val="000000"/>
        </w:rPr>
        <w:t xml:space="preserve">) </w:t>
      </w:r>
      <w:r w:rsidRPr="00F72DD1">
        <w:rPr>
          <w:color w:val="000000"/>
        </w:rPr>
        <w:t>фотосинтеза</w:t>
      </w:r>
      <w:r w:rsidR="004B671C" w:rsidRPr="00F72DD1">
        <w:rPr>
          <w:color w:val="000000"/>
        </w:rPr>
        <w:t>.</w:t>
      </w:r>
    </w:p>
    <w:p w:rsidR="004B671C" w:rsidRPr="00F72DD1" w:rsidRDefault="004B671C" w:rsidP="004B671C">
      <w:pPr>
        <w:shd w:val="clear" w:color="auto" w:fill="FFFFFF"/>
        <w:rPr>
          <w:color w:val="333333"/>
        </w:rPr>
      </w:pP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4. Корнеплоды моркови выполняют функцию:</w:t>
      </w:r>
      <w:r w:rsidRPr="00F72DD1">
        <w:br/>
        <w:t>А) образование органических веществ;</w:t>
      </w:r>
      <w:r w:rsidRPr="00F72DD1">
        <w:br/>
        <w:t>Б) отложения в запас питательных веществ;</w:t>
      </w:r>
      <w:r w:rsidRPr="00F72DD1">
        <w:br/>
        <w:t>В) поглощение воды и минеральных веществ;</w:t>
      </w:r>
      <w:r w:rsidRPr="00F72DD1">
        <w:br/>
        <w:t>Г) поглощение минеральных веществ.</w:t>
      </w:r>
      <w:r w:rsidRPr="00F72DD1">
        <w:br/>
      </w: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5. Какой тип ротового аппарата характерен для майского жука:</w:t>
      </w:r>
      <w:r w:rsidRPr="00F72DD1">
        <w:br/>
        <w:t>А) грызущий;</w:t>
      </w:r>
      <w:r w:rsidRPr="00F72DD1">
        <w:br/>
        <w:t>Б) колющий;</w:t>
      </w:r>
      <w:r w:rsidRPr="00F72DD1">
        <w:br/>
        <w:t>В) лижущий;</w:t>
      </w:r>
      <w:r w:rsidRPr="00F72DD1">
        <w:br/>
        <w:t>Г) колюще-сосущий.</w:t>
      </w:r>
      <w:r w:rsidRPr="00F72DD1">
        <w:br/>
      </w: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6. У арахиса плод:</w:t>
      </w:r>
      <w:r w:rsidRPr="00F72DD1">
        <w:br/>
        <w:t>А) орех;</w:t>
      </w:r>
      <w:r w:rsidRPr="00F72DD1">
        <w:br/>
        <w:t>Б) боб;</w:t>
      </w:r>
      <w:r w:rsidRPr="00F72DD1">
        <w:br/>
        <w:t xml:space="preserve">В) </w:t>
      </w:r>
      <w:proofErr w:type="spellStart"/>
      <w:r w:rsidRPr="00F72DD1">
        <w:t>многоорешек</w:t>
      </w:r>
      <w:proofErr w:type="spellEnd"/>
      <w:r w:rsidRPr="00F72DD1">
        <w:t>;</w:t>
      </w:r>
      <w:r w:rsidRPr="00F72DD1">
        <w:br/>
        <w:t>Г) стручок.</w:t>
      </w:r>
    </w:p>
    <w:p w:rsidR="004B671C" w:rsidRPr="00F72DD1" w:rsidRDefault="004B671C" w:rsidP="004B671C">
      <w:pPr>
        <w:shd w:val="clear" w:color="auto" w:fill="FFFFFF"/>
      </w:pP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7. Особое приспособление - чернильная железа есть у:</w:t>
      </w:r>
      <w:r w:rsidRPr="00F72DD1">
        <w:br/>
        <w:t>А) всех моллюсков;</w:t>
      </w:r>
      <w:r w:rsidRPr="00F72DD1">
        <w:br/>
      </w:r>
      <w:r w:rsidRPr="00F72DD1">
        <w:lastRenderedPageBreak/>
        <w:t>Б) головоногих;</w:t>
      </w:r>
      <w:r w:rsidRPr="00F72DD1">
        <w:br/>
        <w:t>В) брюхоногих;</w:t>
      </w:r>
      <w:r w:rsidRPr="00F72DD1">
        <w:br/>
        <w:t>Г) двустворчатых.</w:t>
      </w:r>
      <w:r w:rsidRPr="00F72DD1">
        <w:br/>
      </w: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8. Полость тела у червей:</w:t>
      </w:r>
      <w:r w:rsidRPr="00F72DD1">
        <w:br/>
        <w:t>А) плоских- первичная , круглых- вторичная, кольчатых- смешанная ;</w:t>
      </w:r>
      <w:r w:rsidRPr="00F72DD1">
        <w:br/>
        <w:t>Б) плоских- вторичная, круглых- отсутствует, кольчатых- первичная;</w:t>
      </w:r>
      <w:r w:rsidRPr="00F72DD1">
        <w:br/>
        <w:t>В) плоских- отсутствует, круглых- первичная, кольчатых- вторичная;</w:t>
      </w:r>
      <w:r w:rsidRPr="00F72DD1">
        <w:br/>
        <w:t>Г) плоских- смешанная, круглых- вторичная, кольчатых- первичная.</w:t>
      </w:r>
      <w:r w:rsidRPr="00F72DD1">
        <w:br/>
      </w:r>
    </w:p>
    <w:p w:rsidR="004B671C" w:rsidRPr="00F72DD1" w:rsidRDefault="004B671C" w:rsidP="004B671C">
      <w:pPr>
        <w:shd w:val="clear" w:color="auto" w:fill="FFFFFF"/>
        <w:rPr>
          <w:b/>
        </w:rPr>
      </w:pPr>
      <w:r w:rsidRPr="00F72DD1">
        <w:rPr>
          <w:b/>
        </w:rPr>
        <w:t>9. Замыкающие клетки образуют:</w:t>
      </w:r>
    </w:p>
    <w:p w:rsidR="004B671C" w:rsidRPr="00F72DD1" w:rsidRDefault="00724C86" w:rsidP="004B671C">
      <w:pPr>
        <w:shd w:val="clear" w:color="auto" w:fill="FFFFFF"/>
      </w:pPr>
      <w:r w:rsidRPr="00F72DD1">
        <w:t>А)</w:t>
      </w:r>
      <w:r w:rsidR="004B671C" w:rsidRPr="00F72DD1">
        <w:t xml:space="preserve"> устьица;    </w:t>
      </w:r>
    </w:p>
    <w:p w:rsidR="004B671C" w:rsidRPr="00F72DD1" w:rsidRDefault="00724C86" w:rsidP="004B671C">
      <w:pPr>
        <w:shd w:val="clear" w:color="auto" w:fill="FFFFFF"/>
      </w:pPr>
      <w:r w:rsidRPr="00F72DD1">
        <w:t>Б</w:t>
      </w:r>
      <w:r>
        <w:t xml:space="preserve">) </w:t>
      </w:r>
      <w:r w:rsidR="004B671C" w:rsidRPr="00F72DD1">
        <w:t>столбчатую ткань;   </w:t>
      </w:r>
    </w:p>
    <w:p w:rsidR="004B671C" w:rsidRPr="00F72DD1" w:rsidRDefault="004B671C" w:rsidP="004B671C">
      <w:pPr>
        <w:shd w:val="clear" w:color="auto" w:fill="FFFFFF"/>
      </w:pPr>
      <w:r w:rsidRPr="00F72DD1">
        <w:t>В</w:t>
      </w:r>
      <w:r w:rsidR="00724C86">
        <w:t>)</w:t>
      </w:r>
      <w:r w:rsidRPr="00F72DD1">
        <w:t xml:space="preserve"> губчатую ткань;  </w:t>
      </w:r>
    </w:p>
    <w:p w:rsidR="004B671C" w:rsidRPr="00F72DD1" w:rsidRDefault="00724C86" w:rsidP="004B671C">
      <w:pPr>
        <w:shd w:val="clear" w:color="auto" w:fill="FFFFFF"/>
      </w:pPr>
      <w:r>
        <w:t xml:space="preserve">Г) </w:t>
      </w:r>
      <w:r w:rsidR="004B671C" w:rsidRPr="00F72DD1">
        <w:t>проводящие пучки.</w:t>
      </w:r>
    </w:p>
    <w:p w:rsidR="004B671C" w:rsidRPr="00F72DD1" w:rsidRDefault="004B671C" w:rsidP="004B671C">
      <w:pPr>
        <w:shd w:val="clear" w:color="auto" w:fill="FFFFFF"/>
      </w:pP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10. Каким паразитом может заразиться человек, если съест не прожаренное финнозное мясо крупнорогатого скота;</w:t>
      </w:r>
      <w:r w:rsidRPr="00F72DD1">
        <w:br/>
        <w:t>А) свиным цепнем;</w:t>
      </w:r>
      <w:r w:rsidRPr="00F72DD1">
        <w:br/>
        <w:t>Б) печеночного сосальщика;</w:t>
      </w:r>
      <w:r w:rsidRPr="00F72DD1">
        <w:br/>
        <w:t>В) бычьим цепнем;</w:t>
      </w:r>
      <w:r w:rsidRPr="00F72DD1">
        <w:br/>
        <w:t>Г) эхинококком.</w:t>
      </w:r>
      <w:r w:rsidRPr="00F72DD1">
        <w:br/>
      </w:r>
    </w:p>
    <w:p w:rsidR="004B671C" w:rsidRPr="00F72DD1" w:rsidRDefault="004B671C" w:rsidP="004B671C">
      <w:pPr>
        <w:shd w:val="clear" w:color="auto" w:fill="FFFFFF"/>
        <w:rPr>
          <w:b/>
        </w:rPr>
      </w:pPr>
      <w:r w:rsidRPr="00F72DD1">
        <w:rPr>
          <w:b/>
        </w:rPr>
        <w:t>11. Живые клетки часто отсутствуют в растительных тканях:</w:t>
      </w:r>
    </w:p>
    <w:p w:rsidR="004B671C" w:rsidRPr="00F72DD1" w:rsidRDefault="004B671C" w:rsidP="004B671C">
      <w:pPr>
        <w:shd w:val="clear" w:color="auto" w:fill="FFFFFF"/>
      </w:pPr>
      <w:r w:rsidRPr="00F72DD1">
        <w:t>А</w:t>
      </w:r>
      <w:r w:rsidR="00724C86">
        <w:t>)</w:t>
      </w:r>
      <w:r w:rsidRPr="00F72DD1">
        <w:t xml:space="preserve"> покровной;    </w:t>
      </w:r>
    </w:p>
    <w:p w:rsidR="004B671C" w:rsidRPr="00F72DD1" w:rsidRDefault="004B671C" w:rsidP="004B671C">
      <w:pPr>
        <w:shd w:val="clear" w:color="auto" w:fill="FFFFFF"/>
      </w:pPr>
      <w:r w:rsidRPr="00F72DD1">
        <w:t>Б</w:t>
      </w:r>
      <w:r w:rsidR="00724C86">
        <w:t>)</w:t>
      </w:r>
      <w:r w:rsidRPr="00F72DD1">
        <w:t xml:space="preserve"> основной;          </w:t>
      </w:r>
    </w:p>
    <w:p w:rsidR="004B671C" w:rsidRPr="00F72DD1" w:rsidRDefault="004B671C" w:rsidP="004B671C">
      <w:pPr>
        <w:shd w:val="clear" w:color="auto" w:fill="FFFFFF"/>
      </w:pPr>
      <w:r w:rsidRPr="00F72DD1">
        <w:t>В</w:t>
      </w:r>
      <w:r w:rsidR="00724C86">
        <w:t xml:space="preserve">) </w:t>
      </w:r>
      <w:r w:rsidRPr="00F72DD1">
        <w:t>механической;   </w:t>
      </w:r>
    </w:p>
    <w:p w:rsidR="004B671C" w:rsidRPr="00F72DD1" w:rsidRDefault="004B671C" w:rsidP="004B671C">
      <w:pPr>
        <w:shd w:val="clear" w:color="auto" w:fill="FFFFFF"/>
      </w:pPr>
      <w:r w:rsidRPr="00F72DD1">
        <w:t>Г</w:t>
      </w:r>
      <w:r w:rsidR="00724C86">
        <w:t xml:space="preserve">) </w:t>
      </w:r>
      <w:r w:rsidRPr="00F72DD1">
        <w:t>запасающей.</w:t>
      </w:r>
    </w:p>
    <w:p w:rsidR="004B671C" w:rsidRPr="00F72DD1" w:rsidRDefault="004B671C" w:rsidP="004B671C">
      <w:pPr>
        <w:shd w:val="clear" w:color="auto" w:fill="FFFFFF"/>
      </w:pPr>
    </w:p>
    <w:p w:rsidR="004B671C" w:rsidRPr="00F72DD1" w:rsidRDefault="004B671C" w:rsidP="004B671C">
      <w:pPr>
        <w:shd w:val="clear" w:color="auto" w:fill="FFFFFF"/>
        <w:rPr>
          <w:b/>
        </w:rPr>
      </w:pPr>
      <w:r w:rsidRPr="00F72DD1">
        <w:rPr>
          <w:b/>
        </w:rPr>
        <w:t>12. Двойное оплодотворение характерно для:</w:t>
      </w:r>
    </w:p>
    <w:p w:rsidR="004B671C" w:rsidRPr="00F72DD1" w:rsidRDefault="004B671C" w:rsidP="004B671C">
      <w:pPr>
        <w:shd w:val="clear" w:color="auto" w:fill="FFFFFF"/>
      </w:pPr>
      <w:r w:rsidRPr="00F72DD1">
        <w:t>А</w:t>
      </w:r>
      <w:r w:rsidR="00724C86">
        <w:t xml:space="preserve">) </w:t>
      </w:r>
      <w:r w:rsidRPr="00F72DD1">
        <w:t>мхов;         </w:t>
      </w:r>
    </w:p>
    <w:p w:rsidR="004B671C" w:rsidRPr="00F72DD1" w:rsidRDefault="00724C86" w:rsidP="004B671C">
      <w:pPr>
        <w:shd w:val="clear" w:color="auto" w:fill="FFFFFF"/>
      </w:pPr>
      <w:r w:rsidRPr="00F72DD1">
        <w:t>Б</w:t>
      </w:r>
      <w:r>
        <w:t xml:space="preserve">) </w:t>
      </w:r>
      <w:r w:rsidR="004B671C" w:rsidRPr="00F72DD1">
        <w:t>папоротников;   </w:t>
      </w:r>
    </w:p>
    <w:p w:rsidR="004B671C" w:rsidRPr="00F72DD1" w:rsidRDefault="004B671C" w:rsidP="004B671C">
      <w:pPr>
        <w:shd w:val="clear" w:color="auto" w:fill="FFFFFF"/>
      </w:pPr>
      <w:r w:rsidRPr="00F72DD1">
        <w:t>В</w:t>
      </w:r>
      <w:r w:rsidR="00724C86">
        <w:t xml:space="preserve">) </w:t>
      </w:r>
      <w:r w:rsidRPr="00F72DD1">
        <w:t>голосеменных;   </w:t>
      </w:r>
    </w:p>
    <w:p w:rsidR="004B671C" w:rsidRPr="00F72DD1" w:rsidRDefault="004B671C" w:rsidP="004B671C">
      <w:pPr>
        <w:shd w:val="clear" w:color="auto" w:fill="FFFFFF"/>
      </w:pPr>
      <w:r w:rsidRPr="00F72DD1">
        <w:t>Г</w:t>
      </w:r>
      <w:r w:rsidR="00724C86">
        <w:t xml:space="preserve">) </w:t>
      </w:r>
      <w:r w:rsidRPr="00F72DD1">
        <w:t>цветковых.</w:t>
      </w:r>
    </w:p>
    <w:p w:rsidR="004B671C" w:rsidRPr="00F72DD1" w:rsidRDefault="004B671C" w:rsidP="004B671C">
      <w:pPr>
        <w:shd w:val="clear" w:color="auto" w:fill="FFFFFF"/>
      </w:pP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13. Бактерии относятся к:</w:t>
      </w:r>
      <w:r w:rsidRPr="00F72DD1">
        <w:br/>
        <w:t>А) прокариотам;</w:t>
      </w:r>
      <w:r w:rsidRPr="00F72DD1">
        <w:br/>
        <w:t>Б) эукариотам;</w:t>
      </w:r>
      <w:r w:rsidRPr="00F72DD1">
        <w:br/>
        <w:t>В) неклеточным формам;</w:t>
      </w:r>
      <w:r w:rsidRPr="00F72DD1">
        <w:br/>
        <w:t>Г) неживым телам.</w:t>
      </w:r>
      <w:r w:rsidRPr="00F72DD1">
        <w:br/>
      </w:r>
    </w:p>
    <w:p w:rsidR="004B671C" w:rsidRPr="00F72DD1" w:rsidRDefault="004B671C" w:rsidP="004B671C">
      <w:pPr>
        <w:shd w:val="clear" w:color="auto" w:fill="FFFFFF"/>
      </w:pPr>
      <w:r w:rsidRPr="00F72DD1">
        <w:rPr>
          <w:b/>
        </w:rPr>
        <w:t>14. К какой морфологической группе относятся бактериальные клетки цилиндрической</w:t>
      </w:r>
      <w:r w:rsidRPr="00F72DD1">
        <w:t xml:space="preserve"> формы:</w:t>
      </w:r>
      <w:r w:rsidRPr="00F72DD1">
        <w:br/>
        <w:t>А) кокки;</w:t>
      </w:r>
      <w:r w:rsidRPr="00F72DD1">
        <w:br/>
        <w:t>Б) бациллы;</w:t>
      </w:r>
      <w:r w:rsidRPr="00F72DD1">
        <w:br/>
        <w:t>В) вибрионы;</w:t>
      </w:r>
      <w:r w:rsidRPr="00F72DD1">
        <w:br/>
        <w:t xml:space="preserve">Г) </w:t>
      </w:r>
      <w:proofErr w:type="spellStart"/>
      <w:r w:rsidRPr="00F72DD1">
        <w:t>сарцины</w:t>
      </w:r>
      <w:proofErr w:type="spellEnd"/>
      <w:r w:rsidRPr="00F72DD1">
        <w:t>.</w:t>
      </w:r>
    </w:p>
    <w:p w:rsidR="004B671C" w:rsidRPr="00F72DD1" w:rsidRDefault="004B671C" w:rsidP="004B671C">
      <w:pPr>
        <w:shd w:val="clear" w:color="auto" w:fill="FFFFFF"/>
      </w:pPr>
    </w:p>
    <w:p w:rsidR="004B671C" w:rsidRDefault="004B671C" w:rsidP="008B7F22">
      <w:pPr>
        <w:shd w:val="clear" w:color="auto" w:fill="FFFFFF"/>
      </w:pPr>
      <w:r w:rsidRPr="00F72DD1">
        <w:rPr>
          <w:b/>
        </w:rPr>
        <w:t xml:space="preserve">15. Кто из живых организмов освоил </w:t>
      </w:r>
      <w:proofErr w:type="spellStart"/>
      <w:r w:rsidRPr="00F72DD1">
        <w:rPr>
          <w:b/>
        </w:rPr>
        <w:t>наземно</w:t>
      </w:r>
      <w:proofErr w:type="spellEnd"/>
      <w:r w:rsidRPr="00F72DD1">
        <w:rPr>
          <w:b/>
        </w:rPr>
        <w:t xml:space="preserve"> - воздушную среду:</w:t>
      </w:r>
      <w:r w:rsidRPr="00F72DD1">
        <w:br/>
        <w:t>А) латимерия;</w:t>
      </w:r>
      <w:r w:rsidRPr="00F72DD1">
        <w:br/>
        <w:t>Б) бычий цепен</w:t>
      </w:r>
      <w:r w:rsidR="008B7F22" w:rsidRPr="00F72DD1">
        <w:t>ь;</w:t>
      </w:r>
      <w:r w:rsidR="008B7F22" w:rsidRPr="00F72DD1">
        <w:br/>
      </w:r>
      <w:r w:rsidR="008B7F22" w:rsidRPr="00F72DD1">
        <w:lastRenderedPageBreak/>
        <w:t>В) паук – крестовик;</w:t>
      </w:r>
      <w:r w:rsidR="008B7F22" w:rsidRPr="00F72DD1">
        <w:br/>
        <w:t>Г) крот</w:t>
      </w:r>
    </w:p>
    <w:p w:rsidR="00724C86" w:rsidRPr="00F72DD1" w:rsidRDefault="00724C86" w:rsidP="008B7F22">
      <w:pPr>
        <w:shd w:val="clear" w:color="auto" w:fill="FFFFFF"/>
      </w:pPr>
    </w:p>
    <w:p w:rsidR="0095259E" w:rsidRPr="00F72DD1" w:rsidRDefault="0095259E" w:rsidP="0095259E">
      <w:pPr>
        <w:shd w:val="clear" w:color="auto" w:fill="FFFFFF"/>
        <w:tabs>
          <w:tab w:val="left" w:pos="0"/>
        </w:tabs>
        <w:jc w:val="both"/>
        <w:rPr>
          <w:b/>
          <w:i/>
        </w:rPr>
      </w:pPr>
      <w:r w:rsidRPr="00F72DD1">
        <w:rPr>
          <w:b/>
          <w:bCs/>
          <w:u w:val="single"/>
        </w:rPr>
        <w:t xml:space="preserve">Задание </w:t>
      </w:r>
      <w:r w:rsidRPr="00F72DD1">
        <w:rPr>
          <w:b/>
          <w:u w:val="single"/>
        </w:rPr>
        <w:t>2</w:t>
      </w:r>
      <w:r w:rsidRPr="00F72DD1">
        <w:rPr>
          <w:u w:val="single"/>
        </w:rPr>
        <w:t>.</w:t>
      </w:r>
      <w:r w:rsidRPr="00F72DD1">
        <w:t xml:space="preserve">  Задание включает 5 вопросов, с несколькими вариантами ответов. Ответ в виде соответствующих букв внесите в матрицу ответов </w:t>
      </w:r>
      <w:r w:rsidRPr="00F72DD1">
        <w:rPr>
          <w:b/>
          <w:i/>
        </w:rPr>
        <w:t>Максимальное количество баллов, которое можно набрать - 10 (по 2 балла за каждое тестовое задание).</w:t>
      </w:r>
    </w:p>
    <w:p w:rsidR="003E6955" w:rsidRPr="00F72DD1" w:rsidRDefault="003E6955" w:rsidP="0095259E">
      <w:pPr>
        <w:shd w:val="clear" w:color="auto" w:fill="FFFFFF"/>
        <w:tabs>
          <w:tab w:val="left" w:pos="0"/>
        </w:tabs>
        <w:jc w:val="both"/>
        <w:rPr>
          <w:b/>
          <w:i/>
        </w:rPr>
      </w:pPr>
    </w:p>
    <w:p w:rsidR="003E6955" w:rsidRPr="00F72DD1" w:rsidRDefault="003E6955" w:rsidP="0095259E">
      <w:pPr>
        <w:shd w:val="clear" w:color="auto" w:fill="FFFFFF"/>
        <w:tabs>
          <w:tab w:val="left" w:pos="0"/>
        </w:tabs>
        <w:jc w:val="both"/>
        <w:rPr>
          <w:b/>
          <w:i/>
        </w:rPr>
      </w:pPr>
    </w:p>
    <w:p w:rsidR="003E6955" w:rsidRPr="00F72DD1" w:rsidRDefault="003E6955" w:rsidP="003E6955">
      <w:pPr>
        <w:shd w:val="clear" w:color="auto" w:fill="FFFFFF"/>
        <w:rPr>
          <w:color w:val="333333"/>
        </w:rPr>
      </w:pPr>
      <w:r w:rsidRPr="00F72DD1">
        <w:rPr>
          <w:b/>
          <w:bCs/>
          <w:color w:val="000000"/>
        </w:rPr>
        <w:t>1.Выберите правильные утверждения, характерные для процесса </w:t>
      </w:r>
      <w:r w:rsidRPr="00F72DD1">
        <w:rPr>
          <w:b/>
          <w:bCs/>
          <w:color w:val="000000"/>
          <w:u w:val="single"/>
        </w:rPr>
        <w:t>фотосинтеза:</w:t>
      </w:r>
    </w:p>
    <w:p w:rsidR="003E6955" w:rsidRPr="00F72DD1" w:rsidRDefault="003E6955" w:rsidP="003E6955">
      <w:pPr>
        <w:shd w:val="clear" w:color="auto" w:fill="FFFFFF"/>
        <w:rPr>
          <w:bCs/>
          <w:color w:val="000000"/>
        </w:rPr>
      </w:pPr>
      <w:r w:rsidRPr="00F72DD1">
        <w:rPr>
          <w:bCs/>
          <w:color w:val="000000"/>
        </w:rPr>
        <w:t>А)</w:t>
      </w:r>
      <w:r w:rsidR="00F72DD1" w:rsidRPr="00F72DD1">
        <w:rPr>
          <w:bCs/>
          <w:color w:val="000000"/>
        </w:rPr>
        <w:t xml:space="preserve"> в</w:t>
      </w:r>
      <w:r w:rsidRPr="00F72DD1">
        <w:rPr>
          <w:bCs/>
          <w:color w:val="000000"/>
        </w:rPr>
        <w:t xml:space="preserve"> результате процесса выделяется углекислый газ;</w:t>
      </w:r>
      <w:r w:rsidRPr="00F72DD1">
        <w:rPr>
          <w:bCs/>
          <w:color w:val="000000"/>
        </w:rPr>
        <w:br/>
        <w:t>Б)</w:t>
      </w:r>
      <w:r w:rsidR="00F72DD1" w:rsidRPr="00F72DD1">
        <w:rPr>
          <w:bCs/>
          <w:color w:val="000000"/>
        </w:rPr>
        <w:t xml:space="preserve"> п</w:t>
      </w:r>
      <w:r w:rsidRPr="00F72DD1">
        <w:rPr>
          <w:bCs/>
          <w:color w:val="000000"/>
        </w:rPr>
        <w:t>роисходит во всех клетках листа;</w:t>
      </w:r>
      <w:r w:rsidRPr="00F72DD1">
        <w:rPr>
          <w:bCs/>
          <w:color w:val="000000"/>
        </w:rPr>
        <w:br/>
        <w:t>В)</w:t>
      </w:r>
      <w:r w:rsidR="00F72DD1" w:rsidRPr="00F72DD1">
        <w:rPr>
          <w:bCs/>
          <w:color w:val="000000"/>
        </w:rPr>
        <w:t xml:space="preserve"> д</w:t>
      </w:r>
      <w:r w:rsidRPr="00F72DD1">
        <w:rPr>
          <w:bCs/>
          <w:color w:val="000000"/>
        </w:rPr>
        <w:t>ля процесса необходимы вода и углекислый газ;</w:t>
      </w:r>
      <w:r w:rsidRPr="00F72DD1">
        <w:rPr>
          <w:bCs/>
          <w:color w:val="000000"/>
        </w:rPr>
        <w:br/>
        <w:t>Г)</w:t>
      </w:r>
      <w:r w:rsidR="00F72DD1" w:rsidRPr="00F72DD1">
        <w:rPr>
          <w:bCs/>
          <w:color w:val="000000"/>
        </w:rPr>
        <w:t xml:space="preserve">  п</w:t>
      </w:r>
      <w:r w:rsidRPr="00F72DD1">
        <w:rPr>
          <w:bCs/>
          <w:color w:val="000000"/>
        </w:rPr>
        <w:t>роисходит в хлоропластах;</w:t>
      </w:r>
    </w:p>
    <w:p w:rsidR="003E6955" w:rsidRPr="00F72DD1" w:rsidRDefault="003E6955" w:rsidP="003E6955">
      <w:pPr>
        <w:shd w:val="clear" w:color="auto" w:fill="FFFFFF"/>
        <w:rPr>
          <w:b/>
          <w:bCs/>
          <w:color w:val="000000"/>
        </w:rPr>
      </w:pPr>
      <w:r w:rsidRPr="00F72DD1">
        <w:rPr>
          <w:bCs/>
          <w:color w:val="000000"/>
        </w:rPr>
        <w:t xml:space="preserve">Д) </w:t>
      </w:r>
      <w:r w:rsidR="00F72DD1" w:rsidRPr="00F72DD1">
        <w:rPr>
          <w:bCs/>
          <w:color w:val="000000"/>
        </w:rPr>
        <w:t>в</w:t>
      </w:r>
      <w:r w:rsidRPr="00F72DD1">
        <w:rPr>
          <w:bCs/>
          <w:color w:val="000000"/>
        </w:rPr>
        <w:t xml:space="preserve"> результате процесса выделяется кислород;</w:t>
      </w:r>
      <w:r w:rsidRPr="00F72DD1">
        <w:rPr>
          <w:b/>
          <w:bCs/>
          <w:color w:val="000000"/>
        </w:rPr>
        <w:br/>
      </w:r>
    </w:p>
    <w:p w:rsidR="003E6955" w:rsidRPr="00F72DD1" w:rsidRDefault="003E6955" w:rsidP="003E6955">
      <w:pPr>
        <w:shd w:val="clear" w:color="auto" w:fill="FFFFFF"/>
        <w:rPr>
          <w:color w:val="333333"/>
        </w:rPr>
      </w:pPr>
      <w:r w:rsidRPr="00F72DD1">
        <w:rPr>
          <w:b/>
          <w:bCs/>
          <w:color w:val="000000"/>
        </w:rPr>
        <w:t>2.Назовите, какие ткани относятся к животным:</w:t>
      </w:r>
    </w:p>
    <w:p w:rsidR="003E6955" w:rsidRPr="00F72DD1" w:rsidRDefault="003E6955" w:rsidP="003E6955">
      <w:pPr>
        <w:shd w:val="clear" w:color="auto" w:fill="FFFFFF"/>
        <w:rPr>
          <w:color w:val="333333"/>
        </w:rPr>
      </w:pPr>
      <w:r w:rsidRPr="00F72DD1">
        <w:rPr>
          <w:bCs/>
          <w:color w:val="000000"/>
        </w:rPr>
        <w:t>А)</w:t>
      </w:r>
      <w:r w:rsidR="00F72DD1" w:rsidRPr="00F72DD1">
        <w:rPr>
          <w:bCs/>
          <w:color w:val="000000"/>
        </w:rPr>
        <w:t xml:space="preserve"> п</w:t>
      </w:r>
      <w:r w:rsidRPr="00F72DD1">
        <w:rPr>
          <w:bCs/>
          <w:color w:val="000000"/>
        </w:rPr>
        <w:t>окровная;</w:t>
      </w:r>
      <w:r w:rsidRPr="00F72DD1">
        <w:rPr>
          <w:bCs/>
          <w:color w:val="000000"/>
        </w:rPr>
        <w:br/>
        <w:t xml:space="preserve">Б) </w:t>
      </w:r>
      <w:r w:rsidR="00F72DD1" w:rsidRPr="00F72DD1">
        <w:rPr>
          <w:bCs/>
          <w:color w:val="000000"/>
        </w:rPr>
        <w:t>с</w:t>
      </w:r>
      <w:r w:rsidRPr="00F72DD1">
        <w:rPr>
          <w:bCs/>
          <w:color w:val="000000"/>
        </w:rPr>
        <w:t>оединительная;</w:t>
      </w:r>
      <w:r w:rsidRPr="00F72DD1">
        <w:rPr>
          <w:bCs/>
          <w:color w:val="000000"/>
        </w:rPr>
        <w:br/>
        <w:t>В)</w:t>
      </w:r>
      <w:r w:rsidR="00F72DD1" w:rsidRPr="00F72DD1">
        <w:rPr>
          <w:bCs/>
          <w:color w:val="000000"/>
        </w:rPr>
        <w:t xml:space="preserve"> м</w:t>
      </w:r>
      <w:r w:rsidRPr="00F72DD1">
        <w:rPr>
          <w:bCs/>
          <w:color w:val="000000"/>
        </w:rPr>
        <w:t>ышечная;</w:t>
      </w:r>
      <w:r w:rsidRPr="00F72DD1">
        <w:rPr>
          <w:bCs/>
          <w:color w:val="000000"/>
        </w:rPr>
        <w:br/>
        <w:t>Г)</w:t>
      </w:r>
      <w:r w:rsidR="00F72DD1" w:rsidRPr="00F72DD1">
        <w:rPr>
          <w:bCs/>
          <w:color w:val="000000"/>
        </w:rPr>
        <w:t xml:space="preserve"> п</w:t>
      </w:r>
      <w:r w:rsidRPr="00F72DD1">
        <w:rPr>
          <w:bCs/>
          <w:color w:val="000000"/>
        </w:rPr>
        <w:t>роводящая;  </w:t>
      </w:r>
      <w:r w:rsidRPr="00F72DD1">
        <w:rPr>
          <w:bCs/>
          <w:color w:val="000000"/>
        </w:rPr>
        <w:br/>
        <w:t>Д)</w:t>
      </w:r>
      <w:r w:rsidR="00F72DD1" w:rsidRPr="00F72DD1">
        <w:rPr>
          <w:bCs/>
          <w:color w:val="000000"/>
        </w:rPr>
        <w:t> э</w:t>
      </w:r>
      <w:r w:rsidRPr="00F72DD1">
        <w:rPr>
          <w:bCs/>
          <w:color w:val="000000"/>
        </w:rPr>
        <w:t>пителиальная.</w:t>
      </w:r>
    </w:p>
    <w:p w:rsidR="003E6955" w:rsidRPr="00F72DD1" w:rsidRDefault="003E6955" w:rsidP="003E6955">
      <w:pPr>
        <w:shd w:val="clear" w:color="auto" w:fill="FFFFFF"/>
        <w:rPr>
          <w:color w:val="000000"/>
        </w:rPr>
      </w:pPr>
    </w:p>
    <w:p w:rsidR="003E6955" w:rsidRPr="00F72DD1" w:rsidRDefault="005B788A" w:rsidP="003E6955">
      <w:pPr>
        <w:shd w:val="clear" w:color="auto" w:fill="FFFFFF"/>
        <w:rPr>
          <w:color w:val="333333"/>
        </w:rPr>
      </w:pPr>
      <w:r w:rsidRPr="00F72DD1">
        <w:rPr>
          <w:b/>
          <w:bCs/>
          <w:color w:val="000000"/>
        </w:rPr>
        <w:t>3</w:t>
      </w:r>
      <w:r w:rsidR="003E6955" w:rsidRPr="00F72DD1">
        <w:rPr>
          <w:b/>
          <w:bCs/>
          <w:color w:val="000000"/>
        </w:rPr>
        <w:t>. Общими для грибов и растений, являются следующие признаки:</w:t>
      </w:r>
    </w:p>
    <w:p w:rsidR="003E6955" w:rsidRPr="00F72DD1" w:rsidRDefault="005B788A" w:rsidP="003E6955">
      <w:pPr>
        <w:shd w:val="clear" w:color="auto" w:fill="FFFFFF"/>
        <w:rPr>
          <w:color w:val="333333"/>
        </w:rPr>
      </w:pPr>
      <w:r w:rsidRPr="00F72DD1">
        <w:rPr>
          <w:bCs/>
          <w:color w:val="000000"/>
        </w:rPr>
        <w:t>А)</w:t>
      </w:r>
      <w:r w:rsidR="00F72DD1" w:rsidRPr="00F72DD1">
        <w:rPr>
          <w:bCs/>
          <w:color w:val="000000"/>
        </w:rPr>
        <w:t> в</w:t>
      </w:r>
      <w:r w:rsidR="003E6955" w:rsidRPr="00F72DD1">
        <w:rPr>
          <w:bCs/>
          <w:color w:val="000000"/>
        </w:rPr>
        <w:t>сасывание пищи;</w:t>
      </w:r>
    </w:p>
    <w:p w:rsidR="005B788A" w:rsidRPr="00F72DD1" w:rsidRDefault="005B788A" w:rsidP="005B788A">
      <w:pPr>
        <w:shd w:val="clear" w:color="auto" w:fill="FFFFFF"/>
        <w:rPr>
          <w:bCs/>
          <w:color w:val="000000"/>
        </w:rPr>
      </w:pPr>
      <w:r w:rsidRPr="00F72DD1">
        <w:rPr>
          <w:bCs/>
          <w:color w:val="000000"/>
        </w:rPr>
        <w:t>Б)</w:t>
      </w:r>
      <w:r w:rsidR="00F72DD1" w:rsidRPr="00F72DD1">
        <w:rPr>
          <w:bCs/>
          <w:color w:val="000000"/>
        </w:rPr>
        <w:t xml:space="preserve"> с</w:t>
      </w:r>
      <w:r w:rsidR="003E6955" w:rsidRPr="00F72DD1">
        <w:rPr>
          <w:bCs/>
          <w:color w:val="000000"/>
        </w:rPr>
        <w:t>пособность к фотосинтезу;</w:t>
      </w:r>
      <w:r w:rsidR="003E6955" w:rsidRPr="00F72DD1">
        <w:rPr>
          <w:bCs/>
          <w:color w:val="000000"/>
        </w:rPr>
        <w:br/>
      </w:r>
      <w:r w:rsidRPr="00F72DD1">
        <w:rPr>
          <w:bCs/>
          <w:color w:val="000000"/>
        </w:rPr>
        <w:t>В)</w:t>
      </w:r>
      <w:r w:rsidR="00F72DD1" w:rsidRPr="00F72DD1">
        <w:rPr>
          <w:bCs/>
          <w:color w:val="000000"/>
        </w:rPr>
        <w:t xml:space="preserve"> н</w:t>
      </w:r>
      <w:r w:rsidR="003E6955" w:rsidRPr="00F72DD1">
        <w:rPr>
          <w:bCs/>
          <w:color w:val="000000"/>
        </w:rPr>
        <w:t>акапливание гликогена;</w:t>
      </w:r>
      <w:r w:rsidR="003E6955" w:rsidRPr="00F72DD1">
        <w:rPr>
          <w:bCs/>
          <w:color w:val="000000"/>
        </w:rPr>
        <w:br/>
      </w:r>
      <w:r w:rsidRPr="00F72DD1">
        <w:rPr>
          <w:bCs/>
          <w:color w:val="000000"/>
        </w:rPr>
        <w:t>Г)</w:t>
      </w:r>
      <w:r w:rsidR="00F72DD1" w:rsidRPr="00F72DD1">
        <w:rPr>
          <w:bCs/>
          <w:color w:val="000000"/>
        </w:rPr>
        <w:t xml:space="preserve"> н</w:t>
      </w:r>
      <w:r w:rsidR="003E6955" w:rsidRPr="00F72DD1">
        <w:rPr>
          <w:bCs/>
          <w:color w:val="000000"/>
        </w:rPr>
        <w:t>еподвижность;</w:t>
      </w:r>
    </w:p>
    <w:p w:rsidR="005B788A" w:rsidRPr="00F72DD1" w:rsidRDefault="005B788A" w:rsidP="005B788A">
      <w:pPr>
        <w:shd w:val="clear" w:color="auto" w:fill="FFFFFF"/>
        <w:rPr>
          <w:bCs/>
          <w:color w:val="000000"/>
        </w:rPr>
      </w:pPr>
      <w:r w:rsidRPr="00F72DD1">
        <w:rPr>
          <w:bCs/>
          <w:color w:val="000000"/>
        </w:rPr>
        <w:t>Д)</w:t>
      </w:r>
      <w:r w:rsidR="00F72DD1" w:rsidRPr="00F72DD1">
        <w:rPr>
          <w:bCs/>
          <w:color w:val="000000"/>
        </w:rPr>
        <w:t xml:space="preserve"> н</w:t>
      </w:r>
      <w:r w:rsidR="003E6955" w:rsidRPr="00F72DD1">
        <w:rPr>
          <w:bCs/>
          <w:color w:val="000000"/>
        </w:rPr>
        <w:t>еограниченный рост.</w:t>
      </w:r>
    </w:p>
    <w:p w:rsidR="005B788A" w:rsidRPr="00F72DD1" w:rsidRDefault="003E6955" w:rsidP="005B788A">
      <w:pPr>
        <w:pStyle w:val="Default"/>
        <w:spacing w:after="36"/>
        <w:rPr>
          <w:b/>
          <w:bCs/>
        </w:rPr>
      </w:pPr>
      <w:r w:rsidRPr="00F72DD1">
        <w:rPr>
          <w:b/>
          <w:bCs/>
        </w:rPr>
        <w:br/>
      </w:r>
      <w:r w:rsidR="005B788A" w:rsidRPr="00F72DD1">
        <w:rPr>
          <w:b/>
          <w:bCs/>
        </w:rPr>
        <w:t xml:space="preserve">4. Корень может: </w:t>
      </w:r>
    </w:p>
    <w:p w:rsidR="005B788A" w:rsidRPr="00F72DD1" w:rsidRDefault="005B788A" w:rsidP="005B788A">
      <w:pPr>
        <w:pStyle w:val="Default"/>
        <w:spacing w:after="36"/>
        <w:rPr>
          <w:bCs/>
        </w:rPr>
      </w:pPr>
      <w:r w:rsidRPr="00F72DD1">
        <w:rPr>
          <w:bCs/>
        </w:rPr>
        <w:t xml:space="preserve">А) поглощать воду с растворенными веществами. </w:t>
      </w:r>
    </w:p>
    <w:p w:rsidR="005B788A" w:rsidRPr="00F72DD1" w:rsidRDefault="005B788A" w:rsidP="005B788A">
      <w:pPr>
        <w:pStyle w:val="Default"/>
        <w:spacing w:after="36"/>
        <w:rPr>
          <w:bCs/>
        </w:rPr>
      </w:pPr>
      <w:r w:rsidRPr="00F72DD1">
        <w:rPr>
          <w:bCs/>
        </w:rPr>
        <w:t xml:space="preserve">Б) закреплять растения в почве. </w:t>
      </w:r>
    </w:p>
    <w:p w:rsidR="005B788A" w:rsidRPr="00F72DD1" w:rsidRDefault="005B788A" w:rsidP="005B788A">
      <w:pPr>
        <w:pStyle w:val="Default"/>
        <w:spacing w:after="36"/>
        <w:rPr>
          <w:bCs/>
        </w:rPr>
      </w:pPr>
      <w:r w:rsidRPr="00F72DD1">
        <w:rPr>
          <w:bCs/>
        </w:rPr>
        <w:t>В) расти за счет вставочной меристемы.</w:t>
      </w:r>
    </w:p>
    <w:p w:rsidR="005B788A" w:rsidRPr="00F72DD1" w:rsidRDefault="005B788A" w:rsidP="005B788A">
      <w:pPr>
        <w:pStyle w:val="Default"/>
        <w:spacing w:after="36"/>
        <w:rPr>
          <w:bCs/>
        </w:rPr>
      </w:pPr>
      <w:r w:rsidRPr="00F72DD1">
        <w:rPr>
          <w:bCs/>
        </w:rPr>
        <w:t>Г) синтезировать аминокислоты, гормоны, алкалоиды.</w:t>
      </w:r>
    </w:p>
    <w:p w:rsidR="005B788A" w:rsidRPr="00F72DD1" w:rsidRDefault="005B788A" w:rsidP="005B788A">
      <w:pPr>
        <w:pStyle w:val="Default"/>
        <w:spacing w:after="36"/>
        <w:rPr>
          <w:bCs/>
        </w:rPr>
      </w:pPr>
      <w:r w:rsidRPr="00F72DD1">
        <w:rPr>
          <w:bCs/>
        </w:rPr>
        <w:t>Д) образовывать чешуевидные листья на старых участках корней.</w:t>
      </w:r>
    </w:p>
    <w:p w:rsidR="003E6955" w:rsidRPr="00F72DD1" w:rsidRDefault="003E6955" w:rsidP="0095259E">
      <w:pPr>
        <w:shd w:val="clear" w:color="auto" w:fill="FFFFFF"/>
        <w:tabs>
          <w:tab w:val="left" w:pos="0"/>
        </w:tabs>
        <w:jc w:val="both"/>
        <w:rPr>
          <w:b/>
          <w:i/>
        </w:rPr>
      </w:pPr>
    </w:p>
    <w:p w:rsidR="003E6955" w:rsidRPr="00F72DD1" w:rsidRDefault="005B788A" w:rsidP="0095259E">
      <w:pPr>
        <w:shd w:val="clear" w:color="auto" w:fill="FFFFFF"/>
        <w:tabs>
          <w:tab w:val="left" w:pos="0"/>
        </w:tabs>
        <w:jc w:val="both"/>
        <w:rPr>
          <w:b/>
        </w:rPr>
      </w:pPr>
      <w:r w:rsidRPr="00F72DD1">
        <w:rPr>
          <w:b/>
        </w:rPr>
        <w:t>5.</w:t>
      </w:r>
      <w:r w:rsidR="00F72DD1" w:rsidRPr="00F72DD1">
        <w:rPr>
          <w:b/>
        </w:rPr>
        <w:t>Каких животные относят к классу Амфибии:</w:t>
      </w:r>
    </w:p>
    <w:p w:rsidR="00F72DD1" w:rsidRPr="00F72DD1" w:rsidRDefault="00F72DD1" w:rsidP="0095259E">
      <w:pPr>
        <w:shd w:val="clear" w:color="auto" w:fill="FFFFFF"/>
        <w:tabs>
          <w:tab w:val="left" w:pos="0"/>
        </w:tabs>
        <w:jc w:val="both"/>
      </w:pPr>
      <w:r w:rsidRPr="00F72DD1">
        <w:t>А) саламандра</w:t>
      </w:r>
    </w:p>
    <w:p w:rsidR="00F72DD1" w:rsidRPr="00F72DD1" w:rsidRDefault="00F72DD1" w:rsidP="0095259E">
      <w:pPr>
        <w:shd w:val="clear" w:color="auto" w:fill="FFFFFF"/>
        <w:tabs>
          <w:tab w:val="left" w:pos="0"/>
        </w:tabs>
        <w:jc w:val="both"/>
      </w:pPr>
      <w:r w:rsidRPr="00F72DD1">
        <w:t>Б) жерлянка</w:t>
      </w:r>
    </w:p>
    <w:p w:rsidR="00F72DD1" w:rsidRPr="00F72DD1" w:rsidRDefault="00F72DD1" w:rsidP="0095259E">
      <w:pPr>
        <w:shd w:val="clear" w:color="auto" w:fill="FFFFFF"/>
        <w:tabs>
          <w:tab w:val="left" w:pos="0"/>
        </w:tabs>
        <w:jc w:val="both"/>
      </w:pPr>
      <w:r w:rsidRPr="00F72DD1">
        <w:t>В) гадюка</w:t>
      </w:r>
    </w:p>
    <w:p w:rsidR="00F72DD1" w:rsidRPr="00F72DD1" w:rsidRDefault="00F72DD1" w:rsidP="0095259E">
      <w:pPr>
        <w:shd w:val="clear" w:color="auto" w:fill="FFFFFF"/>
        <w:tabs>
          <w:tab w:val="left" w:pos="0"/>
        </w:tabs>
        <w:jc w:val="both"/>
      </w:pPr>
      <w:r w:rsidRPr="00F72DD1">
        <w:t>Г) крокодил</w:t>
      </w:r>
    </w:p>
    <w:p w:rsidR="00F72DD1" w:rsidRPr="00F72DD1" w:rsidRDefault="00F72DD1" w:rsidP="0095259E">
      <w:pPr>
        <w:shd w:val="clear" w:color="auto" w:fill="FFFFFF"/>
        <w:tabs>
          <w:tab w:val="left" w:pos="0"/>
        </w:tabs>
        <w:jc w:val="both"/>
      </w:pPr>
      <w:r w:rsidRPr="00F72DD1">
        <w:t>Д) жаба</w:t>
      </w:r>
    </w:p>
    <w:p w:rsidR="0095259E" w:rsidRPr="00F72DD1" w:rsidRDefault="0095259E" w:rsidP="0095259E">
      <w:pPr>
        <w:shd w:val="clear" w:color="auto" w:fill="FFFFFF"/>
        <w:tabs>
          <w:tab w:val="left" w:pos="0"/>
        </w:tabs>
        <w:jc w:val="both"/>
      </w:pPr>
    </w:p>
    <w:p w:rsidR="0095259E" w:rsidRPr="00F72DD1" w:rsidRDefault="0095259E" w:rsidP="008B7F22">
      <w:pPr>
        <w:shd w:val="clear" w:color="auto" w:fill="FFFFFF"/>
        <w:tabs>
          <w:tab w:val="left" w:pos="284"/>
        </w:tabs>
        <w:jc w:val="both"/>
        <w:rPr>
          <w:b/>
          <w:bCs/>
          <w:u w:val="single"/>
        </w:rPr>
      </w:pPr>
    </w:p>
    <w:p w:rsidR="0095259E" w:rsidRPr="00F72DD1" w:rsidRDefault="0095259E" w:rsidP="008B7F22">
      <w:pPr>
        <w:pStyle w:val="33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2DD1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Задание 3.</w:t>
      </w:r>
      <w:r w:rsidRPr="00F72D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Задание на определение правильности суждений. Поставьте в матрицу ответов знак "+" или «-» соответственно типу суждения</w:t>
      </w:r>
      <w:r w:rsidRPr="00F72DD1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F72DD1">
        <w:rPr>
          <w:rFonts w:ascii="Times New Roman" w:hAnsi="Times New Roman" w:cs="Times New Roman"/>
          <w:i/>
          <w:sz w:val="24"/>
          <w:szCs w:val="24"/>
        </w:rPr>
        <w:t xml:space="preserve"> Максимальное количество баллов, которое можно набрать -10 (по 1 баллу за каждое тестовое задание).</w:t>
      </w:r>
    </w:p>
    <w:p w:rsidR="0095259E" w:rsidRPr="00F72DD1" w:rsidRDefault="0095259E" w:rsidP="008B7F22">
      <w:pPr>
        <w:shd w:val="clear" w:color="auto" w:fill="FFFFFF"/>
        <w:tabs>
          <w:tab w:val="left" w:pos="284"/>
        </w:tabs>
        <w:jc w:val="both"/>
        <w:rPr>
          <w:b/>
          <w:bCs/>
        </w:rPr>
      </w:pPr>
    </w:p>
    <w:p w:rsidR="005B788A" w:rsidRPr="00F72DD1" w:rsidRDefault="005B788A" w:rsidP="008B7F22">
      <w:pPr>
        <w:shd w:val="clear" w:color="auto" w:fill="FFFFFF"/>
        <w:spacing w:line="259" w:lineRule="auto"/>
      </w:pPr>
      <w:r w:rsidRPr="00F72DD1">
        <w:t>1.У однодольных растений между древесиной и лубом находится камбий.</w:t>
      </w:r>
    </w:p>
    <w:p w:rsidR="008B7F22" w:rsidRPr="00F72DD1" w:rsidRDefault="008B7F22" w:rsidP="008B7F22">
      <w:pPr>
        <w:shd w:val="clear" w:color="auto" w:fill="FFFFFF"/>
        <w:spacing w:line="259" w:lineRule="auto"/>
      </w:pPr>
      <w:r w:rsidRPr="00F72DD1">
        <w:t>2.</w:t>
      </w:r>
      <w:r w:rsidR="005B788A" w:rsidRPr="00F72DD1">
        <w:t>Основное значение продуцентов в природе заключается в том, что они синтезируют органические вещества и кислород.</w:t>
      </w:r>
    </w:p>
    <w:p w:rsidR="005B788A" w:rsidRPr="00F72DD1" w:rsidRDefault="008B7F22" w:rsidP="008B7F22">
      <w:pPr>
        <w:shd w:val="clear" w:color="auto" w:fill="FFFFFF"/>
        <w:spacing w:line="259" w:lineRule="auto"/>
      </w:pPr>
      <w:r w:rsidRPr="00F72DD1">
        <w:lastRenderedPageBreak/>
        <w:t>3.</w:t>
      </w:r>
      <w:r w:rsidR="005B788A" w:rsidRPr="00F72DD1">
        <w:t>Клетки бактерий отличаются от клеток растений отсутствием ядра.</w:t>
      </w:r>
    </w:p>
    <w:p w:rsidR="008B7F22" w:rsidRPr="00F72DD1" w:rsidRDefault="008B7F22" w:rsidP="008B7F22">
      <w:pPr>
        <w:shd w:val="clear" w:color="auto" w:fill="FFFFFF"/>
        <w:spacing w:line="259" w:lineRule="auto"/>
      </w:pPr>
      <w:r w:rsidRPr="00F72DD1">
        <w:t>4. Бесполое размножение хламидомонады происходит при наступлении неблагоприятных условий.</w:t>
      </w:r>
    </w:p>
    <w:p w:rsidR="005B788A" w:rsidRPr="00F72DD1" w:rsidRDefault="008B7F22" w:rsidP="00724C86">
      <w:pPr>
        <w:shd w:val="clear" w:color="auto" w:fill="FFFFFF"/>
        <w:spacing w:line="259" w:lineRule="auto"/>
      </w:pPr>
      <w:r w:rsidRPr="00F72DD1">
        <w:t>5.</w:t>
      </w:r>
      <w:r w:rsidR="005B788A" w:rsidRPr="00F72DD1">
        <w:t>В состав лишайника входят грибы и одноклеточные водоросли.</w:t>
      </w:r>
    </w:p>
    <w:p w:rsidR="008B7F22" w:rsidRPr="00724C86" w:rsidRDefault="008B7F22" w:rsidP="00724C86">
      <w:pPr>
        <w:pStyle w:val="Default"/>
      </w:pPr>
      <w:r w:rsidRPr="00F72DD1">
        <w:rPr>
          <w:color w:val="auto"/>
        </w:rPr>
        <w:t>6.</w:t>
      </w:r>
      <w:r w:rsidR="007538F3" w:rsidRPr="00F72DD1">
        <w:rPr>
          <w:b/>
          <w:bCs/>
        </w:rPr>
        <w:t xml:space="preserve"> </w:t>
      </w:r>
      <w:r w:rsidR="007538F3" w:rsidRPr="00F72DD1">
        <w:t>К группе кожных желёз млекопитающих относят</w:t>
      </w:r>
      <w:r w:rsidR="00724C86">
        <w:t>ся потовые, сальные и молочные.</w:t>
      </w:r>
    </w:p>
    <w:p w:rsidR="008B7F22" w:rsidRPr="00F72DD1" w:rsidRDefault="008B7F22" w:rsidP="00724C86">
      <w:pPr>
        <w:shd w:val="clear" w:color="auto" w:fill="FFFFFF"/>
        <w:spacing w:line="259" w:lineRule="auto"/>
      </w:pPr>
      <w:r w:rsidRPr="00F72DD1">
        <w:t>7. Колючки боярышника являются видоизмененными побегами.</w:t>
      </w:r>
    </w:p>
    <w:p w:rsidR="005B788A" w:rsidRPr="00F72DD1" w:rsidRDefault="008B7F22" w:rsidP="00724C86">
      <w:pPr>
        <w:shd w:val="clear" w:color="auto" w:fill="FFFFFF"/>
        <w:spacing w:line="259" w:lineRule="auto"/>
      </w:pPr>
      <w:r w:rsidRPr="00F72DD1">
        <w:t>8.</w:t>
      </w:r>
      <w:r w:rsidR="005B788A" w:rsidRPr="00F72DD1">
        <w:t>Скорпион-представитель паукообразных.</w:t>
      </w:r>
    </w:p>
    <w:p w:rsidR="005B788A" w:rsidRPr="00F72DD1" w:rsidRDefault="008B7F22" w:rsidP="00724C86">
      <w:pPr>
        <w:shd w:val="clear" w:color="auto" w:fill="FFFFFF"/>
        <w:spacing w:line="259" w:lineRule="auto"/>
      </w:pPr>
      <w:r w:rsidRPr="00F72DD1">
        <w:t>9.</w:t>
      </w:r>
      <w:r w:rsidR="005B788A" w:rsidRPr="00F72DD1">
        <w:t>У водных растений устьица расположены на нижней стороне листа.</w:t>
      </w:r>
    </w:p>
    <w:p w:rsidR="008B7F22" w:rsidRPr="00F72DD1" w:rsidRDefault="008B7F22" w:rsidP="00724C86">
      <w:pPr>
        <w:shd w:val="clear" w:color="auto" w:fill="FFFFFF"/>
        <w:spacing w:line="259" w:lineRule="auto"/>
      </w:pPr>
      <w:r w:rsidRPr="00F72DD1">
        <w:t>10.</w:t>
      </w:r>
      <w:r w:rsidR="007538F3" w:rsidRPr="00F72DD1">
        <w:t>К типу плоских червей относят: бычьего цепня, аскариду и печеночного сосальщика</w:t>
      </w:r>
    </w:p>
    <w:p w:rsidR="0095259E" w:rsidRPr="00F72DD1" w:rsidRDefault="0095259E" w:rsidP="0095259E">
      <w:pPr>
        <w:jc w:val="both"/>
        <w:rPr>
          <w:b/>
          <w:bCs/>
          <w:u w:val="single"/>
        </w:rPr>
      </w:pPr>
    </w:p>
    <w:p w:rsidR="0095259E" w:rsidRPr="00F72DD1" w:rsidRDefault="0095259E" w:rsidP="0095259E">
      <w:pPr>
        <w:jc w:val="both"/>
        <w:rPr>
          <w:b/>
          <w:bCs/>
          <w:u w:val="single"/>
        </w:rPr>
      </w:pPr>
    </w:p>
    <w:p w:rsidR="007538F3" w:rsidRPr="00F72DD1" w:rsidRDefault="0095259E" w:rsidP="007538F3">
      <w:pPr>
        <w:pStyle w:val="Default"/>
      </w:pPr>
      <w:r w:rsidRPr="00F72DD1">
        <w:rPr>
          <w:b/>
          <w:bCs/>
          <w:u w:val="single"/>
        </w:rPr>
        <w:t>Задание 4.</w:t>
      </w:r>
      <w:r w:rsidRPr="00F72DD1">
        <w:rPr>
          <w:b/>
          <w:bCs/>
        </w:rPr>
        <w:t xml:space="preserve">  </w:t>
      </w:r>
      <w:r w:rsidR="007538F3" w:rsidRPr="00F72DD1">
        <w:rPr>
          <w:b/>
          <w:bCs/>
        </w:rPr>
        <w:t xml:space="preserve"> </w:t>
      </w:r>
      <w:r w:rsidR="007538F3" w:rsidRPr="00F72DD1">
        <w:t xml:space="preserve">Предложенные задания, требуют установления соответствия. Заполните матрицу ответов в соответствии с требованиями задания. </w:t>
      </w:r>
      <w:r w:rsidR="00F72DD1" w:rsidRPr="00F72DD1">
        <w:rPr>
          <w:b/>
          <w:i/>
        </w:rPr>
        <w:t>Максимальное количество бал</w:t>
      </w:r>
      <w:r w:rsidR="00F72DD1" w:rsidRPr="00F72DD1">
        <w:rPr>
          <w:b/>
          <w:i/>
        </w:rPr>
        <w:t>лов, которое можно набрать – 3 балла</w:t>
      </w:r>
    </w:p>
    <w:p w:rsidR="007538F3" w:rsidRPr="007538F3" w:rsidRDefault="00F72DD1" w:rsidP="007538F3">
      <w:pPr>
        <w:autoSpaceDE w:val="0"/>
        <w:autoSpaceDN w:val="0"/>
        <w:adjustRightInd w:val="0"/>
        <w:rPr>
          <w:color w:val="000000"/>
        </w:rPr>
      </w:pPr>
      <w:r w:rsidRPr="00F72DD1">
        <w:rPr>
          <w:b/>
          <w:bCs/>
          <w:color w:val="000000"/>
        </w:rPr>
        <w:t xml:space="preserve">  </w:t>
      </w:r>
      <w:r w:rsidR="007538F3" w:rsidRPr="007538F3">
        <w:rPr>
          <w:b/>
          <w:bCs/>
          <w:color w:val="000000"/>
        </w:rPr>
        <w:t xml:space="preserve">Соотнесите растение (А–Б) с </w:t>
      </w:r>
      <w:r w:rsidR="007538F3" w:rsidRPr="00F72DD1">
        <w:rPr>
          <w:b/>
          <w:bCs/>
          <w:color w:val="000000"/>
        </w:rPr>
        <w:t>их систематические группами (1–6</w:t>
      </w:r>
      <w:r w:rsidR="007538F3" w:rsidRPr="007538F3">
        <w:rPr>
          <w:b/>
          <w:bCs/>
          <w:color w:val="000000"/>
        </w:rPr>
        <w:t xml:space="preserve">). </w:t>
      </w:r>
    </w:p>
    <w:tbl>
      <w:tblPr>
        <w:tblW w:w="965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71"/>
        <w:gridCol w:w="1371"/>
        <w:gridCol w:w="1371"/>
        <w:gridCol w:w="1371"/>
        <w:gridCol w:w="1371"/>
        <w:gridCol w:w="1371"/>
        <w:gridCol w:w="1432"/>
      </w:tblGrid>
      <w:tr w:rsidR="007538F3" w:rsidRPr="00F72DD1" w:rsidTr="007538F3">
        <w:tblPrEx>
          <w:tblCellMar>
            <w:top w:w="0" w:type="dxa"/>
            <w:bottom w:w="0" w:type="dxa"/>
          </w:tblCellMar>
        </w:tblPrEx>
        <w:trPr>
          <w:trHeight w:val="1204"/>
        </w:trPr>
        <w:tc>
          <w:tcPr>
            <w:tcW w:w="4113" w:type="dxa"/>
            <w:gridSpan w:val="3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b/>
                <w:bCs/>
                <w:color w:val="000000"/>
              </w:rPr>
              <w:t xml:space="preserve">Признаки: </w:t>
            </w:r>
          </w:p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>1. Береза</w:t>
            </w:r>
          </w:p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 xml:space="preserve">2. Сосна. </w:t>
            </w:r>
          </w:p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>3. Пихта.</w:t>
            </w:r>
          </w:p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>4. Ель.</w:t>
            </w:r>
          </w:p>
          <w:p w:rsidR="007538F3" w:rsidRPr="00F72DD1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>5. Осина.</w:t>
            </w:r>
          </w:p>
          <w:p w:rsidR="00F72DD1" w:rsidRPr="007538F3" w:rsidRDefault="00F72DD1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DD1">
              <w:rPr>
                <w:color w:val="000000"/>
              </w:rPr>
              <w:t>6.Туя</w:t>
            </w:r>
          </w:p>
        </w:tc>
        <w:tc>
          <w:tcPr>
            <w:tcW w:w="4113" w:type="dxa"/>
            <w:gridSpan w:val="3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b/>
                <w:bCs/>
                <w:color w:val="000000"/>
              </w:rPr>
              <w:t xml:space="preserve">Систематическая группа: </w:t>
            </w:r>
          </w:p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>А. Покрытосеменные</w:t>
            </w:r>
          </w:p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538F3">
              <w:rPr>
                <w:color w:val="000000"/>
              </w:rPr>
              <w:t>Б. Голосеменные</w:t>
            </w:r>
          </w:p>
        </w:tc>
        <w:tc>
          <w:tcPr>
            <w:tcW w:w="1432" w:type="dxa"/>
          </w:tcPr>
          <w:p w:rsidR="007538F3" w:rsidRPr="00F72DD1" w:rsidRDefault="007538F3" w:rsidP="007538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7538F3" w:rsidRPr="00F72DD1" w:rsidTr="007538F3">
        <w:tblPrEx>
          <w:tblCellMar>
            <w:top w:w="0" w:type="dxa"/>
            <w:bottom w:w="0" w:type="dxa"/>
          </w:tblCellMar>
        </w:tblPrEx>
        <w:trPr>
          <w:trHeight w:val="104"/>
        </w:trPr>
        <w:tc>
          <w:tcPr>
            <w:tcW w:w="1371" w:type="dxa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71" w:type="dxa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71" w:type="dxa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71" w:type="dxa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71" w:type="dxa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71" w:type="dxa"/>
          </w:tcPr>
          <w:p w:rsidR="007538F3" w:rsidRPr="007538F3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2" w:type="dxa"/>
          </w:tcPr>
          <w:p w:rsidR="007538F3" w:rsidRPr="00F72DD1" w:rsidRDefault="007538F3" w:rsidP="007538F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95259E" w:rsidRPr="00F72DD1" w:rsidRDefault="0095259E" w:rsidP="007538F3">
      <w:pPr>
        <w:jc w:val="both"/>
      </w:pPr>
    </w:p>
    <w:p w:rsidR="0095259E" w:rsidRPr="00F72DD1" w:rsidRDefault="0095259E" w:rsidP="0095259E">
      <w:pPr>
        <w:shd w:val="clear" w:color="auto" w:fill="FFFFFF"/>
        <w:tabs>
          <w:tab w:val="left" w:pos="284"/>
        </w:tabs>
        <w:jc w:val="both"/>
      </w:pPr>
    </w:p>
    <w:p w:rsidR="004B671C" w:rsidRPr="00F72DD1" w:rsidRDefault="004B671C" w:rsidP="004B671C">
      <w:pPr>
        <w:jc w:val="center"/>
      </w:pPr>
    </w:p>
    <w:p w:rsidR="004B671C" w:rsidRPr="004B671C" w:rsidRDefault="004B671C" w:rsidP="004B671C">
      <w:pPr>
        <w:jc w:val="center"/>
        <w:rPr>
          <w:sz w:val="28"/>
        </w:rPr>
      </w:pPr>
    </w:p>
    <w:p w:rsidR="004B671C" w:rsidRPr="004B671C" w:rsidRDefault="004B671C" w:rsidP="004B671C">
      <w:pPr>
        <w:jc w:val="center"/>
        <w:rPr>
          <w:sz w:val="28"/>
        </w:rPr>
      </w:pPr>
    </w:p>
    <w:p w:rsidR="004B671C" w:rsidRPr="004B671C" w:rsidRDefault="004B671C" w:rsidP="004B671C">
      <w:pPr>
        <w:jc w:val="center"/>
        <w:rPr>
          <w:sz w:val="28"/>
        </w:rPr>
      </w:pPr>
    </w:p>
    <w:p w:rsidR="004B671C" w:rsidRPr="004B671C" w:rsidRDefault="004B671C" w:rsidP="004B671C">
      <w:pPr>
        <w:jc w:val="center"/>
        <w:rPr>
          <w:sz w:val="28"/>
        </w:rPr>
      </w:pPr>
      <w:bookmarkStart w:id="0" w:name="_GoBack"/>
      <w:bookmarkEnd w:id="0"/>
    </w:p>
    <w:sectPr w:rsidR="004B671C" w:rsidRPr="004B6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8091B"/>
    <w:multiLevelType w:val="hybridMultilevel"/>
    <w:tmpl w:val="080E731A"/>
    <w:lvl w:ilvl="0" w:tplc="A6988A4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02428"/>
    <w:multiLevelType w:val="multilevel"/>
    <w:tmpl w:val="AE00B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647777C2"/>
    <w:multiLevelType w:val="hybridMultilevel"/>
    <w:tmpl w:val="69567204"/>
    <w:lvl w:ilvl="0" w:tplc="77B0FF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59E"/>
    <w:rsid w:val="003E6955"/>
    <w:rsid w:val="004B671C"/>
    <w:rsid w:val="005B788A"/>
    <w:rsid w:val="00724C86"/>
    <w:rsid w:val="007538F3"/>
    <w:rsid w:val="008B7F22"/>
    <w:rsid w:val="0095259E"/>
    <w:rsid w:val="00D6573F"/>
    <w:rsid w:val="00F7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CFD1E"/>
  <w15:chartTrackingRefBased/>
  <w15:docId w15:val="{EF76973E-C069-4E78-BE36-38726961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25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67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671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5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95259E"/>
    <w:pPr>
      <w:shd w:val="clear" w:color="auto" w:fill="FFFFFF"/>
      <w:tabs>
        <w:tab w:val="left" w:pos="284"/>
      </w:tabs>
    </w:pPr>
    <w:rPr>
      <w:b/>
      <w:bCs/>
      <w:color w:val="000000"/>
      <w:szCs w:val="22"/>
    </w:rPr>
  </w:style>
  <w:style w:type="character" w:customStyle="1" w:styleId="a4">
    <w:name w:val="Основной текст Знак"/>
    <w:basedOn w:val="a0"/>
    <w:link w:val="a3"/>
    <w:semiHidden/>
    <w:rsid w:val="0095259E"/>
    <w:rPr>
      <w:rFonts w:ascii="Times New Roman" w:eastAsia="Times New Roman" w:hAnsi="Times New Roman" w:cs="Times New Roman"/>
      <w:b/>
      <w:bCs/>
      <w:color w:val="000000"/>
      <w:sz w:val="24"/>
      <w:shd w:val="clear" w:color="auto" w:fill="FFFFFF"/>
      <w:lang w:eastAsia="ru-RU"/>
    </w:rPr>
  </w:style>
  <w:style w:type="paragraph" w:styleId="31">
    <w:name w:val="Body Text 3"/>
    <w:basedOn w:val="a"/>
    <w:link w:val="32"/>
    <w:semiHidden/>
    <w:unhideWhenUsed/>
    <w:rsid w:val="0095259E"/>
    <w:pPr>
      <w:shd w:val="clear" w:color="auto" w:fill="FFFFFF"/>
      <w:tabs>
        <w:tab w:val="left" w:pos="284"/>
      </w:tabs>
      <w:jc w:val="both"/>
    </w:pPr>
    <w:rPr>
      <w:b/>
      <w:bCs/>
      <w:color w:val="000000"/>
      <w:szCs w:val="22"/>
    </w:rPr>
  </w:style>
  <w:style w:type="character" w:customStyle="1" w:styleId="32">
    <w:name w:val="Основной текст 3 Знак"/>
    <w:basedOn w:val="a0"/>
    <w:link w:val="31"/>
    <w:semiHidden/>
    <w:rsid w:val="0095259E"/>
    <w:rPr>
      <w:rFonts w:ascii="Times New Roman" w:eastAsia="Times New Roman" w:hAnsi="Times New Roman" w:cs="Times New Roman"/>
      <w:b/>
      <w:bCs/>
      <w:color w:val="000000"/>
      <w:sz w:val="24"/>
      <w:shd w:val="clear" w:color="auto" w:fill="FFFFFF"/>
      <w:lang w:eastAsia="ru-RU"/>
    </w:rPr>
  </w:style>
  <w:style w:type="character" w:customStyle="1" w:styleId="a5">
    <w:name w:val="Основной текст_"/>
    <w:basedOn w:val="a0"/>
    <w:link w:val="33"/>
    <w:locked/>
    <w:rsid w:val="0095259E"/>
    <w:rPr>
      <w:b/>
      <w:bCs/>
      <w:sz w:val="23"/>
      <w:szCs w:val="23"/>
      <w:shd w:val="clear" w:color="auto" w:fill="FFFFFF"/>
    </w:rPr>
  </w:style>
  <w:style w:type="paragraph" w:customStyle="1" w:styleId="33">
    <w:name w:val="Основной текст3"/>
    <w:basedOn w:val="a"/>
    <w:link w:val="a5"/>
    <w:rsid w:val="0095259E"/>
    <w:pPr>
      <w:widowControl w:val="0"/>
      <w:shd w:val="clear" w:color="auto" w:fill="FFFFFF"/>
      <w:spacing w:after="180" w:line="413" w:lineRule="exact"/>
      <w:ind w:hanging="54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B67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671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Default">
    <w:name w:val="Default"/>
    <w:rsid w:val="005B78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B7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3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3</cp:revision>
  <dcterms:created xsi:type="dcterms:W3CDTF">2018-06-07T00:13:00Z</dcterms:created>
  <dcterms:modified xsi:type="dcterms:W3CDTF">2018-06-07T11:25:00Z</dcterms:modified>
</cp:coreProperties>
</file>